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66371EC4" w:rsidR="00797092" w:rsidRPr="00014665" w:rsidRDefault="00797092" w:rsidP="00471758">
      <w:pPr>
        <w:ind w:left="567"/>
        <w:jc w:val="left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>, 130 00 Praha 3 – Žižkov, IČO: 013 12 774,</w:t>
      </w:r>
      <w:r w:rsidR="00471758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Krajský pozemkový úřad pro </w:t>
      </w:r>
      <w:r w:rsidR="001926C7">
        <w:rPr>
          <w:rFonts w:ascii="Arial" w:hAnsi="Arial" w:cs="Arial"/>
          <w:snapToGrid w:val="0"/>
          <w:sz w:val="22"/>
          <w:szCs w:val="22"/>
        </w:rPr>
        <w:t>Liberecký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="00471758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Pobočka </w:t>
      </w:r>
      <w:r w:rsidR="001926C7">
        <w:rPr>
          <w:rFonts w:ascii="Arial" w:hAnsi="Arial" w:cs="Arial"/>
          <w:snapToGrid w:val="0"/>
          <w:sz w:val="22"/>
          <w:szCs w:val="22"/>
        </w:rPr>
        <w:t>Semily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1926C7">
        <w:rPr>
          <w:rFonts w:ascii="Arial" w:hAnsi="Arial" w:cs="Arial"/>
          <w:snapToGrid w:val="0"/>
          <w:sz w:val="22"/>
          <w:szCs w:val="22"/>
        </w:rPr>
        <w:t>Bítouchovská 1, 513 01 Semily</w:t>
      </w:r>
    </w:p>
    <w:p w14:paraId="1E55C822" w14:textId="0F040AA3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1926C7">
        <w:rPr>
          <w:rFonts w:ascii="Arial" w:hAnsi="Arial" w:cs="Arial"/>
          <w:sz w:val="22"/>
          <w:szCs w:val="22"/>
        </w:rPr>
        <w:t>Ing. Dášou Zemanovou</w:t>
      </w:r>
    </w:p>
    <w:p w14:paraId="5BEB8762" w14:textId="517F11DC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1926C7">
        <w:rPr>
          <w:rFonts w:ascii="Arial" w:hAnsi="Arial" w:cs="Arial"/>
          <w:sz w:val="22"/>
          <w:szCs w:val="22"/>
        </w:rPr>
        <w:t xml:space="preserve">Ing. Dáša </w:t>
      </w:r>
      <w:proofErr w:type="gramStart"/>
      <w:r w:rsidR="001926C7">
        <w:rPr>
          <w:rFonts w:ascii="Arial" w:hAnsi="Arial" w:cs="Arial"/>
          <w:sz w:val="22"/>
          <w:szCs w:val="22"/>
        </w:rPr>
        <w:t xml:space="preserve">Zemanová, 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1926C7">
        <w:rPr>
          <w:rFonts w:ascii="Arial" w:hAnsi="Arial" w:cs="Arial"/>
          <w:sz w:val="22"/>
          <w:szCs w:val="22"/>
        </w:rPr>
        <w:t>vedoucí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Pobočk</w:t>
      </w:r>
      <w:r w:rsidR="001926C7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1926C7">
        <w:rPr>
          <w:rFonts w:ascii="Arial" w:hAnsi="Arial" w:cs="Arial"/>
          <w:sz w:val="22"/>
          <w:szCs w:val="22"/>
        </w:rPr>
        <w:t>Semily</w:t>
      </w:r>
    </w:p>
    <w:p w14:paraId="75B59BEE" w14:textId="09FFD560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926C7">
        <w:rPr>
          <w:rFonts w:ascii="Arial" w:hAnsi="Arial" w:cs="Arial"/>
          <w:snapToGrid w:val="0"/>
          <w:sz w:val="22"/>
          <w:szCs w:val="22"/>
        </w:rPr>
        <w:t>Jiřím Hořákem, radou Pobočky Semily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28B3AE82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1926C7" w:rsidRPr="001926C7">
        <w:rPr>
          <w:rFonts w:ascii="Arial" w:hAnsi="Arial" w:cs="Arial"/>
          <w:snapToGrid w:val="0"/>
          <w:sz w:val="22"/>
          <w:szCs w:val="22"/>
        </w:rPr>
        <w:t>+420 724 201</w:t>
      </w:r>
      <w:r w:rsidR="001926C7">
        <w:rPr>
          <w:rFonts w:ascii="Arial" w:hAnsi="Arial" w:cs="Arial"/>
          <w:snapToGrid w:val="0"/>
          <w:sz w:val="22"/>
          <w:szCs w:val="22"/>
        </w:rPr>
        <w:t> </w:t>
      </w:r>
      <w:r w:rsidR="001926C7" w:rsidRPr="001926C7">
        <w:rPr>
          <w:rFonts w:ascii="Arial" w:hAnsi="Arial" w:cs="Arial"/>
          <w:snapToGrid w:val="0"/>
          <w:sz w:val="22"/>
          <w:szCs w:val="22"/>
        </w:rPr>
        <w:t>423</w:t>
      </w:r>
      <w:r w:rsidR="001926C7">
        <w:rPr>
          <w:rFonts w:ascii="Arial" w:hAnsi="Arial" w:cs="Arial"/>
          <w:snapToGrid w:val="0"/>
          <w:sz w:val="22"/>
          <w:szCs w:val="22"/>
        </w:rPr>
        <w:t xml:space="preserve"> (J. Hořák)</w:t>
      </w:r>
    </w:p>
    <w:p w14:paraId="6DA97DD3" w14:textId="05933DDD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hyperlink r:id="rId13" w:history="1">
        <w:r w:rsidR="001926C7" w:rsidRPr="00D5167B">
          <w:rPr>
            <w:rStyle w:val="Hypertextovodkaz"/>
            <w:rFonts w:ascii="Arial" w:hAnsi="Arial" w:cs="Arial"/>
            <w:snapToGrid w:val="0"/>
            <w:sz w:val="22"/>
            <w:szCs w:val="22"/>
          </w:rPr>
          <w:t>jiri.horak2@spu.gov.cz</w:t>
        </w:r>
      </w:hyperlink>
      <w:r w:rsidR="001926C7">
        <w:rPr>
          <w:rFonts w:ascii="Arial" w:hAnsi="Arial" w:cs="Arial"/>
          <w:snapToGrid w:val="0"/>
          <w:sz w:val="22"/>
          <w:szCs w:val="22"/>
        </w:rPr>
        <w:t xml:space="preserve">; </w:t>
      </w:r>
      <w:hyperlink r:id="rId14" w:history="1">
        <w:r w:rsidR="001926C7" w:rsidRPr="00D5167B">
          <w:rPr>
            <w:rStyle w:val="Hypertextovodkaz"/>
            <w:rFonts w:ascii="Arial" w:hAnsi="Arial" w:cs="Arial"/>
            <w:snapToGrid w:val="0"/>
            <w:sz w:val="22"/>
            <w:szCs w:val="22"/>
          </w:rPr>
          <w:t>semily.pk@spu.gov.cz</w:t>
        </w:r>
      </w:hyperlink>
      <w:r w:rsidR="001926C7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68101D21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</w:t>
      </w:r>
      <w:r w:rsidRPr="00471758">
        <w:rPr>
          <w:rFonts w:ascii="Arial" w:hAnsi="Arial" w:cs="Arial"/>
          <w:snapToGrid w:val="0"/>
          <w:sz w:val="22"/>
          <w:szCs w:val="22"/>
        </w:rPr>
        <w:t>výběrového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6F71A922" w14:textId="77777777" w:rsidR="00471758" w:rsidRPr="00014665" w:rsidRDefault="00471758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411D99AE" w14:textId="1CB922E3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4C2B0F" w:rsidRPr="004C2B0F">
        <w:rPr>
          <w:rFonts w:ascii="Arial" w:hAnsi="Arial" w:cs="Arial"/>
          <w:b/>
          <w:bCs/>
          <w:sz w:val="22"/>
          <w:szCs w:val="22"/>
        </w:rPr>
        <w:t>Vytyčení hranic pozemků po KoPÚ v okrese Semily 01/2025</w:t>
      </w:r>
      <w:r w:rsidR="004C2B0F" w:rsidRPr="004C2B0F">
        <w:rPr>
          <w:rFonts w:ascii="Arial" w:hAnsi="Arial" w:cs="Arial"/>
          <w:sz w:val="32"/>
          <w:szCs w:val="3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34EEB64F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>k</w:t>
      </w:r>
      <w:r w:rsidR="004C2B0F">
        <w:rPr>
          <w:rFonts w:ascii="Arial" w:hAnsi="Arial" w:cs="Arial"/>
          <w:sz w:val="22"/>
          <w:szCs w:val="22"/>
        </w:rPr>
        <w:t>at</w:t>
      </w:r>
      <w:r w:rsidR="74F75FBC" w:rsidRPr="00014665">
        <w:rPr>
          <w:rFonts w:ascii="Arial" w:hAnsi="Arial" w:cs="Arial"/>
          <w:sz w:val="22"/>
          <w:szCs w:val="22"/>
        </w:rPr>
        <w:t>. ú</w:t>
      </w:r>
      <w:r w:rsidR="004C2B0F">
        <w:rPr>
          <w:rFonts w:ascii="Arial" w:hAnsi="Arial" w:cs="Arial"/>
          <w:sz w:val="22"/>
          <w:szCs w:val="22"/>
        </w:rPr>
        <w:t>zemí.</w:t>
      </w:r>
    </w:p>
    <w:p w14:paraId="62398B62" w14:textId="7A3565AA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Default="00252819" w:rsidP="004C2B0F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688E357C" w14:textId="77777777" w:rsidR="004C2B0F" w:rsidRPr="004C2B0F" w:rsidRDefault="004C2B0F" w:rsidP="004C2B0F">
      <w:pPr>
        <w:spacing w:before="0"/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4C2B0F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1926C7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1C2E484F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4C2B0F">
        <w:rPr>
          <w:rFonts w:ascii="Arial" w:hAnsi="Arial" w:cs="Arial"/>
          <w:sz w:val="22"/>
          <w:szCs w:val="22"/>
        </w:rPr>
        <w:t xml:space="preserve">pozemků </w:t>
      </w:r>
      <w:r w:rsidR="008B50BB" w:rsidRPr="004C2B0F">
        <w:rPr>
          <w:rFonts w:ascii="Arial" w:hAnsi="Arial" w:cs="Arial"/>
          <w:sz w:val="22"/>
          <w:szCs w:val="22"/>
        </w:rPr>
        <w:t xml:space="preserve">jsou </w:t>
      </w:r>
      <w:r w:rsidRPr="004C2B0F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4C2B0F">
        <w:rPr>
          <w:rFonts w:ascii="Arial" w:hAnsi="Arial" w:cs="Arial"/>
          <w:sz w:val="22"/>
          <w:szCs w:val="22"/>
        </w:rPr>
        <w:t xml:space="preserve"> vlastníků</w:t>
      </w:r>
      <w:r w:rsidRPr="004C2B0F">
        <w:rPr>
          <w:rFonts w:ascii="Arial" w:hAnsi="Arial" w:cs="Arial"/>
          <w:sz w:val="22"/>
          <w:szCs w:val="22"/>
        </w:rPr>
        <w:t xml:space="preserve"> o vyt</w:t>
      </w:r>
      <w:r w:rsidR="00183368" w:rsidRPr="004C2B0F">
        <w:rPr>
          <w:rFonts w:ascii="Arial" w:hAnsi="Arial" w:cs="Arial"/>
          <w:sz w:val="22"/>
          <w:szCs w:val="22"/>
        </w:rPr>
        <w:t>y</w:t>
      </w:r>
      <w:r w:rsidRPr="004C2B0F">
        <w:rPr>
          <w:rFonts w:ascii="Arial" w:hAnsi="Arial" w:cs="Arial"/>
          <w:sz w:val="22"/>
          <w:szCs w:val="22"/>
        </w:rPr>
        <w:t xml:space="preserve">čení vedené u KPÚ pro </w:t>
      </w:r>
      <w:r w:rsidR="001926C7" w:rsidRPr="004C2B0F">
        <w:rPr>
          <w:rFonts w:ascii="Arial" w:hAnsi="Arial" w:cs="Arial"/>
          <w:sz w:val="22"/>
          <w:szCs w:val="22"/>
        </w:rPr>
        <w:t>Liberecký kraj</w:t>
      </w:r>
      <w:r w:rsidR="007256EE" w:rsidRPr="004C2B0F">
        <w:rPr>
          <w:rFonts w:ascii="Arial" w:hAnsi="Arial" w:cs="Arial"/>
          <w:sz w:val="22"/>
          <w:szCs w:val="22"/>
        </w:rPr>
        <w:t xml:space="preserve">, Pobočky </w:t>
      </w:r>
      <w:r w:rsidR="001926C7" w:rsidRPr="004C2B0F">
        <w:rPr>
          <w:rFonts w:ascii="Arial" w:hAnsi="Arial" w:cs="Arial"/>
          <w:sz w:val="22"/>
          <w:szCs w:val="22"/>
        </w:rPr>
        <w:t>Semily.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7D161A50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zadávacími podmínkami </w:t>
      </w:r>
      <w:r w:rsidRPr="004C2B0F">
        <w:rPr>
          <w:rFonts w:ascii="Arial" w:hAnsi="Arial" w:cs="Arial"/>
          <w:sz w:val="22"/>
          <w:szCs w:val="22"/>
        </w:rPr>
        <w:t>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Default="00AC2F05" w:rsidP="004C2B0F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CCDD901" w14:textId="77777777" w:rsidR="004C2B0F" w:rsidRPr="004C2B0F" w:rsidRDefault="004C2B0F" w:rsidP="004C2B0F">
      <w:pPr>
        <w:spacing w:before="0"/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1231973C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ú.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1926C7" w:rsidRPr="004C2B0F">
        <w:rPr>
          <w:rFonts w:ascii="Arial" w:hAnsi="Arial" w:cs="Arial"/>
          <w:sz w:val="22"/>
          <w:szCs w:val="22"/>
        </w:rPr>
        <w:t xml:space="preserve">Dolní </w:t>
      </w:r>
      <w:proofErr w:type="spellStart"/>
      <w:r w:rsidR="001926C7" w:rsidRPr="004C2B0F">
        <w:rPr>
          <w:rFonts w:ascii="Arial" w:hAnsi="Arial" w:cs="Arial"/>
          <w:sz w:val="22"/>
          <w:szCs w:val="22"/>
        </w:rPr>
        <w:t>Sytová</w:t>
      </w:r>
      <w:proofErr w:type="spellEnd"/>
      <w:r w:rsidR="001926C7" w:rsidRPr="004C2B0F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926C7" w:rsidRPr="004C2B0F">
        <w:rPr>
          <w:rFonts w:ascii="Arial" w:hAnsi="Arial" w:cs="Arial"/>
          <w:sz w:val="22"/>
          <w:szCs w:val="22"/>
        </w:rPr>
        <w:t>Košov</w:t>
      </w:r>
      <w:proofErr w:type="spellEnd"/>
      <w:r w:rsidR="001926C7" w:rsidRPr="004C2B0F">
        <w:rPr>
          <w:rFonts w:ascii="Arial" w:hAnsi="Arial" w:cs="Arial"/>
          <w:sz w:val="22"/>
          <w:szCs w:val="22"/>
        </w:rPr>
        <w:t>, Lomnice nad Popelkou, Příkrý, Rakousy, Vesec pod Kozákovem, Víchová nad Jizerou a Vyskeř</w:t>
      </w:r>
      <w:r w:rsidR="001926C7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74B2D3BD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4C2B0F">
        <w:rPr>
          <w:rFonts w:ascii="Arial" w:hAnsi="Arial" w:cs="Arial"/>
          <w:sz w:val="22"/>
          <w:szCs w:val="22"/>
        </w:rPr>
        <w:t>10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064CA204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4C2B0F">
        <w:rPr>
          <w:rFonts w:ascii="Arial" w:hAnsi="Arial" w:cs="Arial"/>
          <w:sz w:val="20"/>
          <w:szCs w:val="20"/>
        </w:rPr>
        <w:t>–</w:t>
      </w:r>
      <w:r w:rsidR="00857A74" w:rsidRPr="004C2B0F">
        <w:rPr>
          <w:rFonts w:ascii="Arial" w:hAnsi="Arial" w:cs="Arial"/>
          <w:sz w:val="22"/>
          <w:szCs w:val="22"/>
        </w:rPr>
        <w:t xml:space="preserve"> pro</w:t>
      </w:r>
      <w:r w:rsidR="00FD4817" w:rsidRPr="004C2B0F">
        <w:rPr>
          <w:rFonts w:ascii="Arial" w:hAnsi="Arial" w:cs="Arial"/>
          <w:sz w:val="22"/>
          <w:szCs w:val="22"/>
        </w:rPr>
        <w:t xml:space="preserve"> </w:t>
      </w:r>
      <w:r w:rsidR="00716A3B" w:rsidRPr="004C2B0F">
        <w:rPr>
          <w:rFonts w:ascii="Arial" w:hAnsi="Arial" w:cs="Arial"/>
          <w:sz w:val="22"/>
          <w:szCs w:val="22"/>
        </w:rPr>
        <w:t xml:space="preserve">Státní </w:t>
      </w:r>
      <w:r w:rsidR="00FD4817" w:rsidRPr="004C2B0F">
        <w:rPr>
          <w:rFonts w:ascii="Arial" w:hAnsi="Arial" w:cs="Arial"/>
          <w:sz w:val="22"/>
          <w:szCs w:val="22"/>
        </w:rPr>
        <w:t>pozemkov</w:t>
      </w:r>
      <w:r w:rsidR="00857A74" w:rsidRPr="004C2B0F">
        <w:rPr>
          <w:rFonts w:ascii="Arial" w:hAnsi="Arial" w:cs="Arial"/>
          <w:sz w:val="22"/>
          <w:szCs w:val="22"/>
        </w:rPr>
        <w:t>ý</w:t>
      </w:r>
      <w:r w:rsidR="00FD4817" w:rsidRPr="004C2B0F">
        <w:rPr>
          <w:rFonts w:ascii="Arial" w:hAnsi="Arial" w:cs="Arial"/>
          <w:sz w:val="22"/>
          <w:szCs w:val="22"/>
        </w:rPr>
        <w:t xml:space="preserve"> úřad</w:t>
      </w:r>
      <w:r w:rsidR="00716A3B" w:rsidRPr="004C2B0F">
        <w:rPr>
          <w:rFonts w:ascii="Arial" w:hAnsi="Arial" w:cs="Arial"/>
          <w:sz w:val="22"/>
          <w:szCs w:val="22"/>
        </w:rPr>
        <w:t>,</w:t>
      </w:r>
      <w:r w:rsidR="00FB28EB" w:rsidRPr="004C2B0F">
        <w:rPr>
          <w:rFonts w:ascii="Arial" w:hAnsi="Arial" w:cs="Arial"/>
          <w:sz w:val="22"/>
          <w:szCs w:val="22"/>
        </w:rPr>
        <w:t xml:space="preserve"> </w:t>
      </w:r>
      <w:r w:rsidR="00857A74" w:rsidRPr="004C2B0F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4C2B0F">
        <w:rPr>
          <w:rFonts w:ascii="Arial" w:hAnsi="Arial" w:cs="Arial"/>
          <w:sz w:val="22"/>
          <w:szCs w:val="22"/>
        </w:rPr>
        <w:t xml:space="preserve">úřad pro </w:t>
      </w:r>
      <w:r w:rsidR="001926C7" w:rsidRPr="004C2B0F">
        <w:rPr>
          <w:rFonts w:ascii="Arial" w:hAnsi="Arial" w:cs="Arial"/>
          <w:sz w:val="22"/>
          <w:szCs w:val="22"/>
        </w:rPr>
        <w:t xml:space="preserve">Liberecký </w:t>
      </w:r>
      <w:r w:rsidR="00560039" w:rsidRPr="004C2B0F">
        <w:rPr>
          <w:rFonts w:ascii="Arial" w:hAnsi="Arial" w:cs="Arial"/>
          <w:sz w:val="22"/>
          <w:szCs w:val="22"/>
        </w:rPr>
        <w:t xml:space="preserve">kraj, </w:t>
      </w:r>
      <w:r w:rsidR="006D681C" w:rsidRPr="004C2B0F">
        <w:rPr>
          <w:rFonts w:ascii="Arial" w:hAnsi="Arial" w:cs="Arial"/>
          <w:sz w:val="22"/>
          <w:szCs w:val="22"/>
        </w:rPr>
        <w:t>Poboč</w:t>
      </w:r>
      <w:r w:rsidR="00D75D18" w:rsidRPr="004C2B0F">
        <w:rPr>
          <w:rFonts w:ascii="Arial" w:hAnsi="Arial" w:cs="Arial"/>
          <w:sz w:val="22"/>
          <w:szCs w:val="22"/>
        </w:rPr>
        <w:t>ku</w:t>
      </w:r>
      <w:r w:rsidR="007256EE" w:rsidRPr="004C2B0F">
        <w:rPr>
          <w:rFonts w:ascii="Arial" w:hAnsi="Arial" w:cs="Arial"/>
          <w:sz w:val="22"/>
          <w:szCs w:val="22"/>
        </w:rPr>
        <w:t xml:space="preserve"> </w:t>
      </w:r>
      <w:r w:rsidR="001926C7" w:rsidRPr="004C2B0F">
        <w:rPr>
          <w:rFonts w:ascii="Arial" w:hAnsi="Arial" w:cs="Arial"/>
          <w:sz w:val="22"/>
          <w:szCs w:val="22"/>
        </w:rPr>
        <w:t>Semily</w:t>
      </w:r>
      <w:r w:rsidR="00EF29D9" w:rsidRPr="004C2B0F">
        <w:rPr>
          <w:rFonts w:ascii="Arial" w:hAnsi="Arial" w:cs="Arial"/>
          <w:sz w:val="22"/>
          <w:szCs w:val="22"/>
        </w:rPr>
        <w:t xml:space="preserve"> </w:t>
      </w:r>
      <w:r w:rsidR="00D05D09" w:rsidRPr="004C2B0F">
        <w:rPr>
          <w:rFonts w:ascii="Arial" w:hAnsi="Arial" w:cs="Arial"/>
          <w:sz w:val="22"/>
          <w:szCs w:val="22"/>
        </w:rPr>
        <w:t>(</w:t>
      </w:r>
      <w:r w:rsidR="00FD4817" w:rsidRPr="004C2B0F">
        <w:rPr>
          <w:rFonts w:ascii="Arial" w:hAnsi="Arial" w:cs="Arial"/>
          <w:sz w:val="22"/>
          <w:szCs w:val="22"/>
        </w:rPr>
        <w:t>vytyčovací</w:t>
      </w:r>
      <w:r w:rsidR="00FD4817" w:rsidRPr="00014665">
        <w:rPr>
          <w:rFonts w:ascii="Arial" w:hAnsi="Arial" w:cs="Arial"/>
          <w:sz w:val="22"/>
          <w:szCs w:val="22"/>
        </w:rPr>
        <w:t xml:space="preserve">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4C2B0F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014665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014665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96119DA" w14:textId="77777777" w:rsidR="004C2B0F" w:rsidRPr="00014665" w:rsidRDefault="004C2B0F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052C61FA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1926C7" w:rsidRPr="004C2B0F">
        <w:rPr>
          <w:rFonts w:ascii="Arial" w:hAnsi="Arial" w:cs="Arial"/>
          <w:sz w:val="22"/>
          <w:szCs w:val="22"/>
        </w:rPr>
        <w:t>30.9.2025.</w:t>
      </w:r>
    </w:p>
    <w:p w14:paraId="07965649" w14:textId="7EC5F9B0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4C2B0F">
        <w:rPr>
          <w:rFonts w:ascii="Arial" w:hAnsi="Arial" w:cs="Arial"/>
          <w:sz w:val="22"/>
          <w:szCs w:val="22"/>
        </w:rPr>
        <w:t xml:space="preserve">Místo plnění </w:t>
      </w:r>
      <w:r w:rsidR="00BF373E" w:rsidRPr="004C2B0F">
        <w:rPr>
          <w:rFonts w:ascii="Arial" w:hAnsi="Arial" w:cs="Arial"/>
          <w:sz w:val="22"/>
          <w:szCs w:val="22"/>
        </w:rPr>
        <w:t>D</w:t>
      </w:r>
      <w:r w:rsidRPr="004C2B0F">
        <w:rPr>
          <w:rFonts w:ascii="Arial" w:hAnsi="Arial" w:cs="Arial"/>
          <w:sz w:val="22"/>
          <w:szCs w:val="22"/>
        </w:rPr>
        <w:t>íla:</w:t>
      </w:r>
      <w:r w:rsidR="00977C0C" w:rsidRPr="004C2B0F">
        <w:rPr>
          <w:rFonts w:ascii="Arial" w:hAnsi="Arial" w:cs="Arial"/>
          <w:sz w:val="22"/>
          <w:szCs w:val="22"/>
        </w:rPr>
        <w:t xml:space="preserve"> </w:t>
      </w:r>
      <w:r w:rsidR="00D6451F" w:rsidRPr="004C2B0F">
        <w:rPr>
          <w:rFonts w:ascii="Arial" w:hAnsi="Arial" w:cs="Arial"/>
          <w:sz w:val="22"/>
          <w:szCs w:val="22"/>
        </w:rPr>
        <w:t>katastrální území:</w:t>
      </w:r>
      <w:r w:rsidR="00B02356" w:rsidRPr="004C2B0F">
        <w:rPr>
          <w:rFonts w:ascii="Arial" w:hAnsi="Arial" w:cs="Arial"/>
          <w:sz w:val="22"/>
          <w:szCs w:val="22"/>
        </w:rPr>
        <w:t xml:space="preserve"> Dolní </w:t>
      </w:r>
      <w:proofErr w:type="spellStart"/>
      <w:r w:rsidR="00B02356" w:rsidRPr="004C2B0F">
        <w:rPr>
          <w:rFonts w:ascii="Arial" w:hAnsi="Arial" w:cs="Arial"/>
          <w:sz w:val="22"/>
          <w:szCs w:val="22"/>
        </w:rPr>
        <w:t>Sytová</w:t>
      </w:r>
      <w:proofErr w:type="spellEnd"/>
      <w:r w:rsidR="00B02356" w:rsidRPr="004C2B0F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02356" w:rsidRPr="004C2B0F">
        <w:rPr>
          <w:rFonts w:ascii="Arial" w:hAnsi="Arial" w:cs="Arial"/>
          <w:sz w:val="22"/>
          <w:szCs w:val="22"/>
        </w:rPr>
        <w:t>Košov</w:t>
      </w:r>
      <w:proofErr w:type="spellEnd"/>
      <w:r w:rsidR="00B02356" w:rsidRPr="004C2B0F">
        <w:rPr>
          <w:rFonts w:ascii="Arial" w:hAnsi="Arial" w:cs="Arial"/>
          <w:sz w:val="22"/>
          <w:szCs w:val="22"/>
        </w:rPr>
        <w:t>, Lomnice nad Popelkou, Příkrý, Rakousy, Vesec pod Kozákovem, Víchová nad Jizerou a Vyskeř</w:t>
      </w:r>
      <w:r w:rsidR="00D6451F" w:rsidRPr="004C2B0F">
        <w:rPr>
          <w:rFonts w:ascii="Arial" w:hAnsi="Arial" w:cs="Arial"/>
          <w:sz w:val="22"/>
          <w:szCs w:val="22"/>
        </w:rPr>
        <w:t>, okres:</w:t>
      </w:r>
      <w:r w:rsidR="00B02356" w:rsidRPr="004C2B0F">
        <w:rPr>
          <w:rFonts w:ascii="Arial" w:hAnsi="Arial" w:cs="Arial"/>
          <w:sz w:val="22"/>
          <w:szCs w:val="22"/>
        </w:rPr>
        <w:t xml:space="preserve"> Semily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="00500B0F" w:rsidRPr="00014665">
        <w:rPr>
          <w:rFonts w:ascii="Arial" w:hAnsi="Arial" w:cs="Arial"/>
          <w:sz w:val="22"/>
          <w:szCs w:val="22"/>
        </w:rPr>
        <w:t>(</w:t>
      </w:r>
      <w:r w:rsidR="00D6451F" w:rsidRPr="00014665">
        <w:rPr>
          <w:rFonts w:ascii="Arial" w:hAnsi="Arial" w:cs="Arial"/>
          <w:sz w:val="22"/>
          <w:szCs w:val="22"/>
        </w:rPr>
        <w:t xml:space="preserve">viz </w:t>
      </w:r>
      <w:r w:rsidR="004A5B21" w:rsidRPr="00014665">
        <w:rPr>
          <w:rFonts w:ascii="Arial" w:hAnsi="Arial" w:cs="Arial"/>
          <w:sz w:val="22"/>
          <w:szCs w:val="22"/>
        </w:rPr>
        <w:t>P</w:t>
      </w:r>
      <w:r w:rsidR="00D6451F" w:rsidRPr="00014665">
        <w:rPr>
          <w:rFonts w:ascii="Arial" w:hAnsi="Arial" w:cs="Arial"/>
          <w:sz w:val="22"/>
          <w:szCs w:val="22"/>
        </w:rPr>
        <w:t xml:space="preserve">říloha č. </w:t>
      </w:r>
      <w:r w:rsidR="004C2B0F">
        <w:rPr>
          <w:rFonts w:ascii="Arial" w:hAnsi="Arial" w:cs="Arial"/>
          <w:sz w:val="22"/>
          <w:szCs w:val="22"/>
        </w:rPr>
        <w:t>1</w:t>
      </w:r>
      <w:r w:rsidR="00500B0F" w:rsidRPr="00014665">
        <w:rPr>
          <w:rFonts w:ascii="Arial" w:hAnsi="Arial" w:cs="Arial"/>
          <w:sz w:val="22"/>
          <w:szCs w:val="22"/>
        </w:rPr>
        <w:t>).</w:t>
      </w:r>
    </w:p>
    <w:p w14:paraId="2D78EFEF" w14:textId="49B1F526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B02356" w:rsidRPr="004C2B0F">
        <w:rPr>
          <w:rFonts w:ascii="Arial" w:hAnsi="Arial" w:cs="Arial"/>
          <w:sz w:val="22"/>
          <w:szCs w:val="22"/>
        </w:rPr>
        <w:t>Bítouchovská 1, 513 01 Semily.</w:t>
      </w:r>
    </w:p>
    <w:p w14:paraId="32C54D6B" w14:textId="77777777" w:rsidR="001450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648D88F9" w14:textId="77777777" w:rsidR="004C2B0F" w:rsidRPr="00014665" w:rsidRDefault="004C2B0F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5B2EE384" w14:textId="3B12E822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014665">
        <w:rPr>
          <w:rFonts w:ascii="Arial" w:hAnsi="Arial" w:cs="Arial"/>
          <w:sz w:val="22"/>
          <w:szCs w:val="22"/>
        </w:rPr>
        <w:t>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1CC8D7AB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>íla a</w:t>
      </w:r>
      <w:r w:rsidR="004C2B0F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 xml:space="preserve">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79AFBB7F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4C2B0F">
        <w:rPr>
          <w:rFonts w:ascii="Arial" w:hAnsi="Arial" w:cs="Arial"/>
          <w:sz w:val="22"/>
          <w:szCs w:val="22"/>
        </w:rPr>
        <w:t xml:space="preserve">15 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</w:t>
      </w:r>
      <w:proofErr w:type="gramStart"/>
      <w:r w:rsidR="00163AEF" w:rsidRPr="00014665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014665">
        <w:rPr>
          <w:rFonts w:ascii="Arial" w:hAnsi="Arial" w:cs="Arial"/>
          <w:sz w:val="22"/>
          <w:szCs w:val="22"/>
        </w:rPr>
        <w:t xml:space="preserve">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014665">
        <w:rPr>
          <w:rFonts w:ascii="Arial" w:hAnsi="Arial" w:cs="Arial"/>
          <w:sz w:val="22"/>
          <w:szCs w:val="22"/>
        </w:rPr>
        <w:t>nenaruší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50DE781" w14:textId="77777777" w:rsidR="004C2B0F" w:rsidRPr="00014665" w:rsidRDefault="004C2B0F" w:rsidP="004C2B0F">
      <w:pPr>
        <w:pStyle w:val="Zkladntextodsazen2"/>
        <w:spacing w:before="0"/>
        <w:ind w:left="574" w:firstLine="0"/>
        <w:rPr>
          <w:rFonts w:ascii="Arial" w:hAnsi="Arial" w:cs="Arial"/>
          <w:sz w:val="22"/>
          <w:szCs w:val="22"/>
        </w:rPr>
      </w:pPr>
    </w:p>
    <w:p w14:paraId="16EE7708" w14:textId="77777777" w:rsidR="00AC2F05" w:rsidRPr="00014665" w:rsidRDefault="00AC2F05" w:rsidP="004C2B0F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64C058BF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B02356">
        <w:rPr>
          <w:rFonts w:ascii="Arial" w:hAnsi="Arial" w:cs="Arial"/>
          <w:b/>
          <w:bCs/>
          <w:sz w:val="22"/>
          <w:szCs w:val="22"/>
        </w:rPr>
        <w:t>202 </w:t>
      </w:r>
      <w:r w:rsidRPr="00014665">
        <w:rPr>
          <w:rFonts w:ascii="Arial" w:hAnsi="Arial" w:cs="Arial"/>
          <w:b/>
          <w:bCs/>
          <w:sz w:val="22"/>
          <w:szCs w:val="22"/>
        </w:rPr>
        <w:t>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B02356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B02356">
        <w:rPr>
          <w:rFonts w:ascii="Arial" w:hAnsi="Arial" w:cs="Arial"/>
          <w:b/>
          <w:sz w:val="22"/>
          <w:szCs w:val="22"/>
          <w:highlight w:val="yellow"/>
        </w:rPr>
        <w:t>XXXXX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13DCDF8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="004C2B0F">
        <w:rPr>
          <w:rFonts w:ascii="Arial" w:hAnsi="Arial" w:cs="Arial"/>
          <w:b/>
          <w:sz w:val="22"/>
          <w:szCs w:val="22"/>
          <w:u w:val="single"/>
        </w:rPr>
        <w:t xml:space="preserve">21 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B02356">
        <w:rPr>
          <w:rFonts w:ascii="Arial" w:hAnsi="Arial" w:cs="Arial"/>
          <w:b/>
          <w:sz w:val="22"/>
          <w:szCs w:val="22"/>
          <w:highlight w:val="yellow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B02356">
        <w:rPr>
          <w:rFonts w:ascii="Arial" w:hAnsi="Arial" w:cs="Arial"/>
          <w:b/>
          <w:sz w:val="22"/>
          <w:szCs w:val="22"/>
          <w:highlight w:val="yellow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Default="00145065" w:rsidP="004C2B0F">
      <w:pPr>
        <w:pStyle w:val="Zkladntext"/>
        <w:spacing w:before="0" w:after="0"/>
        <w:ind w:left="567"/>
        <w:rPr>
          <w:rFonts w:ascii="Arial" w:hAnsi="Arial" w:cs="Arial"/>
          <w:sz w:val="22"/>
          <w:szCs w:val="22"/>
        </w:rPr>
      </w:pPr>
    </w:p>
    <w:p w14:paraId="010A37FB" w14:textId="77777777" w:rsidR="004C2B0F" w:rsidRPr="00014665" w:rsidRDefault="004C2B0F" w:rsidP="004C2B0F">
      <w:pPr>
        <w:pStyle w:val="Zkladntext"/>
        <w:spacing w:before="0"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49D2F3D9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</w:t>
      </w:r>
      <w:r w:rsidR="005343E4" w:rsidRPr="004C2B0F">
        <w:rPr>
          <w:rFonts w:ascii="Arial" w:hAnsi="Arial" w:cs="Arial"/>
          <w:b/>
          <w:snapToGrid w:val="0"/>
          <w:sz w:val="22"/>
          <w:szCs w:val="22"/>
        </w:rPr>
        <w:t>, Husinecká 1024/</w:t>
      </w:r>
      <w:proofErr w:type="gramStart"/>
      <w:r w:rsidR="005343E4" w:rsidRPr="004C2B0F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4C2B0F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4C2B0F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4C2B0F">
        <w:rPr>
          <w:rFonts w:ascii="Arial" w:hAnsi="Arial" w:cs="Arial"/>
          <w:snapToGrid w:val="0"/>
          <w:sz w:val="22"/>
          <w:szCs w:val="22"/>
        </w:rPr>
        <w:br/>
      </w:r>
      <w:r w:rsidR="005343E4" w:rsidRPr="004C2B0F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4C2B0F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B02356" w:rsidRPr="004C2B0F">
        <w:rPr>
          <w:rFonts w:ascii="Arial" w:hAnsi="Arial" w:cs="Arial"/>
          <w:b/>
          <w:snapToGrid w:val="0"/>
          <w:sz w:val="22"/>
          <w:szCs w:val="22"/>
        </w:rPr>
        <w:t>Liberecký</w:t>
      </w:r>
      <w:r w:rsidR="009F207D" w:rsidRPr="004C2B0F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4C2B0F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B02356" w:rsidRPr="004C2B0F">
        <w:rPr>
          <w:rFonts w:ascii="Arial" w:hAnsi="Arial" w:cs="Arial"/>
          <w:b/>
          <w:snapToGrid w:val="0"/>
          <w:sz w:val="22"/>
          <w:szCs w:val="22"/>
        </w:rPr>
        <w:t>Semily</w:t>
      </w:r>
      <w:r w:rsidR="00F922E7" w:rsidRPr="004C2B0F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4C2B0F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4C2B0F">
        <w:rPr>
          <w:rFonts w:ascii="Arial" w:hAnsi="Arial" w:cs="Arial"/>
          <w:snapToGrid w:val="0"/>
          <w:sz w:val="22"/>
          <w:szCs w:val="22"/>
        </w:rPr>
        <w:t>:</w:t>
      </w:r>
      <w:r w:rsidR="00B02356" w:rsidRPr="004C2B0F">
        <w:rPr>
          <w:rFonts w:ascii="Arial" w:hAnsi="Arial" w:cs="Arial"/>
          <w:snapToGrid w:val="0"/>
          <w:sz w:val="22"/>
          <w:szCs w:val="22"/>
        </w:rPr>
        <w:t xml:space="preserve"> </w:t>
      </w:r>
      <w:r w:rsidR="00B02356" w:rsidRPr="00471758">
        <w:rPr>
          <w:rFonts w:ascii="Arial" w:hAnsi="Arial" w:cs="Arial"/>
          <w:b/>
          <w:bCs/>
          <w:snapToGrid w:val="0"/>
          <w:sz w:val="22"/>
          <w:szCs w:val="22"/>
        </w:rPr>
        <w:t>Bítouchovská1, 513 01 Semily</w:t>
      </w:r>
      <w:r w:rsidR="00B02356" w:rsidRPr="004C2B0F">
        <w:rPr>
          <w:rFonts w:ascii="Arial" w:hAnsi="Arial" w:cs="Arial"/>
          <w:snapToGrid w:val="0"/>
          <w:sz w:val="22"/>
          <w:szCs w:val="22"/>
        </w:rPr>
        <w:t>.</w:t>
      </w:r>
      <w:r w:rsidR="005343E4" w:rsidRPr="004C2B0F">
        <w:rPr>
          <w:rFonts w:ascii="Arial" w:hAnsi="Arial" w:cs="Arial"/>
          <w:snapToGrid w:val="0"/>
          <w:sz w:val="22"/>
          <w:szCs w:val="22"/>
        </w:rPr>
        <w:t xml:space="preserve"> </w:t>
      </w:r>
      <w:r w:rsidRPr="004C2B0F">
        <w:rPr>
          <w:rFonts w:ascii="Arial" w:hAnsi="Arial" w:cs="Arial"/>
          <w:snapToGrid w:val="0"/>
          <w:sz w:val="22"/>
          <w:szCs w:val="22"/>
        </w:rPr>
        <w:t>Pokud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faktura neobsahuje všechny zákonem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>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Default="00EE1A3A" w:rsidP="00DB2410">
      <w:pPr>
        <w:pStyle w:val="Odstavecseseznamem"/>
        <w:spacing w:before="0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64536BFE" w14:textId="77777777" w:rsidR="00DB2410" w:rsidRPr="00014665" w:rsidRDefault="00DB2410" w:rsidP="00DB2410">
      <w:pPr>
        <w:pStyle w:val="Odstavecseseznamem"/>
        <w:spacing w:before="0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Default="009C5EB7" w:rsidP="00DB2410">
      <w:pPr>
        <w:pStyle w:val="11"/>
        <w:spacing w:before="0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4289CBBC" w14:textId="77777777" w:rsidR="00DB2410" w:rsidRPr="00014665" w:rsidRDefault="00DB2410" w:rsidP="00DB2410">
      <w:pPr>
        <w:pStyle w:val="11"/>
        <w:spacing w:before="0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Default="00145065" w:rsidP="00DB2410">
      <w:pPr>
        <w:pStyle w:val="Odstavecseseznamem"/>
        <w:spacing w:before="0"/>
        <w:ind w:left="567"/>
        <w:rPr>
          <w:rFonts w:ascii="Arial" w:hAnsi="Arial" w:cs="Arial"/>
          <w:sz w:val="22"/>
          <w:szCs w:val="22"/>
        </w:rPr>
      </w:pPr>
    </w:p>
    <w:p w14:paraId="5B36EB7B" w14:textId="77777777" w:rsidR="00DB2410" w:rsidRPr="00014665" w:rsidRDefault="00DB2410" w:rsidP="00DB2410">
      <w:pPr>
        <w:pStyle w:val="Odstavecseseznamem"/>
        <w:spacing w:before="0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“).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>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3F44F207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strany jsou si plně vědomy zákonné povinnosti uveřejnit dle zákona č.</w:t>
      </w:r>
      <w:r w:rsidR="004C2B0F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340/2015</w:t>
      </w:r>
      <w:r w:rsidR="004C2B0F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Sb., o zvláštních podmínkách účinnosti některých smluv, uveřejňování těchto smluv</w:t>
      </w:r>
      <w:r w:rsidR="004C2B0F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73792DBD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4C2B0F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okrese</w:t>
      </w:r>
      <w:r w:rsidR="004C2B0F">
        <w:rPr>
          <w:rFonts w:ascii="Arial" w:hAnsi="Arial" w:cs="Arial"/>
          <w:sz w:val="22"/>
          <w:szCs w:val="22"/>
        </w:rPr>
        <w:t xml:space="preserve"> Semily.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283EB5CB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D47777">
        <w:rPr>
          <w:rFonts w:ascii="Arial" w:hAnsi="Arial" w:cs="Arial"/>
          <w:sz w:val="22"/>
          <w:szCs w:val="22"/>
        </w:rPr>
        <w:t>Semily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r w:rsidRPr="00D47777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0265D94E" w14:textId="19349A87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</w:t>
      </w:r>
      <w:r w:rsidR="00D47777">
        <w:rPr>
          <w:rFonts w:ascii="Arial" w:hAnsi="Arial" w:cs="Arial"/>
          <w:sz w:val="22"/>
          <w:szCs w:val="22"/>
        </w:rPr>
        <w:t xml:space="preserve"> </w:t>
      </w:r>
      <w:r w:rsidR="00D47777" w:rsidRPr="00D47777">
        <w:rPr>
          <w:rFonts w:ascii="Arial" w:hAnsi="Arial" w:cs="Arial"/>
          <w:sz w:val="22"/>
          <w:szCs w:val="22"/>
          <w:highlight w:val="yellow"/>
        </w:rPr>
        <w:t>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  <w:r w:rsidRPr="00D47777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52784518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D47777">
        <w:rPr>
          <w:rFonts w:ascii="Arial" w:hAnsi="Arial" w:cs="Arial"/>
          <w:sz w:val="22"/>
          <w:szCs w:val="22"/>
        </w:rPr>
        <w:t>Ing. Dáša Zemanová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r w:rsidRPr="00D47777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1F5A5897" w14:textId="6A3B3607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D47777">
        <w:rPr>
          <w:rFonts w:ascii="Arial" w:hAnsi="Arial" w:cs="Arial"/>
          <w:sz w:val="22"/>
          <w:szCs w:val="22"/>
        </w:rPr>
        <w:t>vedoucí Pobočky Semily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r w:rsidRPr="00D47777">
        <w:rPr>
          <w:rFonts w:ascii="Arial" w:hAnsi="Arial" w:cs="Arial"/>
          <w:sz w:val="22"/>
          <w:szCs w:val="22"/>
          <w:highlight w:val="yellow"/>
        </w:rPr>
        <w:t>…………</w:t>
      </w:r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2C15543" w14:textId="77777777" w:rsidR="004C2B0F" w:rsidRDefault="004C2B0F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3C36B5E8" w14:textId="1B77ECBA" w:rsidR="00910DD9" w:rsidRPr="0001466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5"/>
      <w:footerReference w:type="default" r:id="rId16"/>
      <w:headerReference w:type="first" r:id="rId17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A800B" w14:textId="77777777" w:rsidR="003E61DB" w:rsidRDefault="003E61DB" w:rsidP="003C2E23">
      <w:pPr>
        <w:spacing w:before="0"/>
      </w:pPr>
      <w:r>
        <w:separator/>
      </w:r>
    </w:p>
  </w:endnote>
  <w:endnote w:type="continuationSeparator" w:id="0">
    <w:p w14:paraId="1CC48545" w14:textId="77777777" w:rsidR="003E61DB" w:rsidRDefault="003E61DB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BD69C" w14:textId="77777777" w:rsidR="003E61DB" w:rsidRDefault="003E61DB" w:rsidP="003C2E23">
      <w:pPr>
        <w:spacing w:before="0"/>
      </w:pPr>
      <w:r>
        <w:separator/>
      </w:r>
    </w:p>
  </w:footnote>
  <w:footnote w:type="continuationSeparator" w:id="0">
    <w:p w14:paraId="5281AB72" w14:textId="77777777" w:rsidR="003E61DB" w:rsidRDefault="003E61DB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39A6B078" w:rsidR="00FF0C21" w:rsidRPr="001926C7" w:rsidRDefault="001926C7" w:rsidP="001926C7">
    <w:pPr>
      <w:pStyle w:val="Zhlav"/>
    </w:pPr>
    <w:r w:rsidRPr="004C2B0F">
      <w:rPr>
        <w:rFonts w:ascii="Arial" w:hAnsi="Arial" w:cs="Arial"/>
        <w:sz w:val="16"/>
        <w:szCs w:val="16"/>
      </w:rPr>
      <w:t>Vytyčení hranic pozemků po KoPÚ v okrese Semily 01/2025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45BBD9B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5EEDE8FD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 w:rsidR="001926C7" w:rsidRPr="004C2B0F">
      <w:rPr>
        <w:rFonts w:ascii="Arial" w:hAnsi="Arial" w:cs="Arial"/>
        <w:sz w:val="16"/>
        <w:szCs w:val="16"/>
      </w:rPr>
      <w:t>Vytyčení hranic pozemků po KoPÚ v okrese Semily 01/2025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D6FE7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26C7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3E61DB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1758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2B0F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D7273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02356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88C"/>
    <w:rsid w:val="00D34B0D"/>
    <w:rsid w:val="00D35738"/>
    <w:rsid w:val="00D42D02"/>
    <w:rsid w:val="00D44B76"/>
    <w:rsid w:val="00D47777"/>
    <w:rsid w:val="00D6451F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2410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1926C7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926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jiri.horak2@spu.gov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semily.pk@spu.gov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Props1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4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11</Pages>
  <Words>4771</Words>
  <Characters>28150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Hořák Jiří</cp:lastModifiedBy>
  <cp:revision>10</cp:revision>
  <cp:lastPrinted>2019-05-02T06:41:00Z</cp:lastPrinted>
  <dcterms:created xsi:type="dcterms:W3CDTF">2023-06-13T11:03:00Z</dcterms:created>
  <dcterms:modified xsi:type="dcterms:W3CDTF">2025-04-24T09:04:00Z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